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A14E7" w:rsidR="3C9761B0" w:rsidP="001F5C78" w:rsidRDefault="3C9761B0" w14:paraId="2088D45A" w14:textId="457BDA82">
      <w:pPr>
        <w:spacing w:after="0" w:line="276" w:lineRule="auto"/>
        <w:rPr>
          <w:rFonts w:ascii="Open Sans" w:hAnsi="Open Sans" w:cs="Open Sans"/>
          <w:highlight w:val="yellow"/>
        </w:rPr>
      </w:pPr>
    </w:p>
    <w:p w:rsidRPr="00546D70" w:rsidR="56B1A9BF" w:rsidP="3E14EBEC" w:rsidRDefault="56B1A9BF" w14:paraId="6DB72ECE" w14:textId="6A6F361F">
      <w:pPr>
        <w:pStyle w:val="Kop1"/>
        <w:spacing w:line="276" w:lineRule="auto"/>
        <w:rPr>
          <w:rFonts w:ascii="Open Sans" w:hAnsi="Open Sans" w:cs="Open Sans"/>
          <w:b w:val="1"/>
          <w:bCs w:val="1"/>
          <w:color w:val="2E3093"/>
          <w:sz w:val="30"/>
          <w:szCs w:val="30"/>
          <w:highlight w:val="yellow"/>
        </w:rPr>
      </w:pPr>
      <w:r w:rsidRPr="3E14EBEC" w:rsidR="56B1A9BF">
        <w:rPr>
          <w:rFonts w:ascii="Open Sans" w:hAnsi="Open Sans" w:cs="Open Sans"/>
          <w:b w:val="1"/>
          <w:bCs w:val="1"/>
          <w:color w:val="2E3093"/>
          <w:sz w:val="30"/>
          <w:szCs w:val="30"/>
        </w:rPr>
        <w:t xml:space="preserve">Jaarkalender </w:t>
      </w:r>
      <w:r w:rsidRPr="3E14EBEC" w:rsidR="28B6DF8B">
        <w:rPr>
          <w:rFonts w:ascii="Open Sans" w:hAnsi="Open Sans" w:cs="Open Sans"/>
          <w:b w:val="1"/>
          <w:bCs w:val="1"/>
          <w:color w:val="2E3093"/>
          <w:sz w:val="30"/>
          <w:szCs w:val="30"/>
        </w:rPr>
        <w:t>leermiddelen</w:t>
      </w:r>
      <w:r w:rsidRPr="3E14EBEC" w:rsidR="1CD60CF9">
        <w:rPr>
          <w:rFonts w:ascii="Open Sans" w:hAnsi="Open Sans" w:cs="Open Sans"/>
          <w:b w:val="1"/>
          <w:bCs w:val="1"/>
          <w:color w:val="2E3093"/>
          <w:sz w:val="30"/>
          <w:szCs w:val="30"/>
        </w:rPr>
        <w:t xml:space="preserve">: </w:t>
      </w:r>
      <w:r w:rsidRPr="3E14EBEC" w:rsidR="56B1A9BF">
        <w:rPr>
          <w:rFonts w:ascii="Open Sans" w:hAnsi="Open Sans" w:cs="Open Sans"/>
          <w:b w:val="1"/>
          <w:bCs w:val="1"/>
          <w:color w:val="2E3093"/>
          <w:sz w:val="30"/>
          <w:szCs w:val="30"/>
        </w:rPr>
        <w:t>van losse acties naar één overzicht</w:t>
      </w:r>
    </w:p>
    <w:p w:rsidR="3E14EBEC" w:rsidP="3E14EBEC" w:rsidRDefault="3E14EBEC" w14:paraId="20517722" w14:textId="71247A6D">
      <w:pPr>
        <w:spacing w:after="0" w:line="276" w:lineRule="auto"/>
        <w:rPr>
          <w:rFonts w:ascii="Open Sans" w:hAnsi="Open Sans" w:cs="Open Sans"/>
        </w:rPr>
      </w:pPr>
    </w:p>
    <w:p w:rsidR="1BFE1A25" w:rsidP="3E14EBEC" w:rsidRDefault="1BFE1A25" w14:paraId="3D791097" w14:textId="1273AA76">
      <w:pPr>
        <w:pStyle w:val="Standaard"/>
        <w:spacing w:after="0" w:line="276" w:lineRule="auto"/>
      </w:pPr>
      <w:r w:rsidRPr="3E14EBEC" w:rsidR="1BFE1A25">
        <w:rPr>
          <w:rFonts w:ascii="Open Sans" w:hAnsi="Open Sans" w:eastAsia="Open Sans" w:cs="Open Sans"/>
          <w:noProof w:val="0"/>
          <w:sz w:val="24"/>
          <w:szCs w:val="24"/>
          <w:lang w:val="nl-NL"/>
        </w:rPr>
        <w:t>Het schooljaar moet nog van start gaan, of de eerste nieuwe activiteiten rond leermiddelen staan al op de agenda. Van het oplossen van onverwachte problemen direct na de start tot het maken van keuzes en afspraken met uitgevers en dienstverleners. Een eigen jaarkalender die je kunt aanpassen aan jouw school en opnemen in de managementkalender helpt voorkomen dat taken blijven liggen of dat je op het laatste moment stress ervaart. Zo’n kalender brengt structuur, zorgt voor samenhang tussen beleid en uitvoering, maakt rollen en afspraken duidelijk en helpt iedereen op tijd in actie te komen.</w:t>
      </w:r>
    </w:p>
    <w:p w:rsidRPr="003E1FF6" w:rsidR="187B07DB" w:rsidP="001F5C78" w:rsidRDefault="187B07DB" w14:paraId="29E34D25" w14:textId="25CAC9F2">
      <w:pPr>
        <w:spacing w:after="0" w:line="276" w:lineRule="auto"/>
        <w:rPr>
          <w:rFonts w:ascii="Open Sans" w:hAnsi="Open Sans" w:cs="Open Sans"/>
          <w:b/>
          <w:bCs/>
        </w:rPr>
      </w:pPr>
    </w:p>
    <w:p w:rsidRPr="00546D70" w:rsidR="60C77B0C" w:rsidP="001F5C78" w:rsidRDefault="60C77B0C" w14:paraId="392D19AF" w14:textId="0E86EE6E">
      <w:pPr>
        <w:pStyle w:val="Kop2"/>
        <w:spacing w:line="276" w:lineRule="auto"/>
        <w:rPr>
          <w:rFonts w:ascii="Open Sans" w:hAnsi="Open Sans" w:cs="Open Sans"/>
          <w:b/>
          <w:bCs/>
          <w:color w:val="2E3093"/>
        </w:rPr>
      </w:pPr>
      <w:r w:rsidRPr="00546D70">
        <w:rPr>
          <w:rFonts w:ascii="Open Sans" w:hAnsi="Open Sans" w:cs="Open Sans"/>
          <w:b/>
          <w:bCs/>
          <w:color w:val="2E3093"/>
        </w:rPr>
        <w:t xml:space="preserve">Uitleg en </w:t>
      </w:r>
      <w:r w:rsidRPr="00546D70" w:rsidR="23F922D7">
        <w:rPr>
          <w:rFonts w:ascii="Open Sans" w:hAnsi="Open Sans" w:cs="Open Sans"/>
          <w:b/>
          <w:bCs/>
          <w:color w:val="2E3093"/>
        </w:rPr>
        <w:t>handleiding</w:t>
      </w:r>
    </w:p>
    <w:p w:rsidRPr="003E1FF6" w:rsidR="187B07DB" w:rsidP="001F5C78" w:rsidRDefault="187B07DB" w14:paraId="0721C73A" w14:textId="30363D28">
      <w:pPr>
        <w:spacing w:after="0" w:line="276" w:lineRule="auto"/>
        <w:rPr>
          <w:rFonts w:ascii="Open Sans" w:hAnsi="Open Sans" w:cs="Open Sans"/>
          <w:b/>
          <w:bCs/>
        </w:rPr>
      </w:pPr>
    </w:p>
    <w:p w:rsidRPr="00546D70" w:rsidR="23F922D7" w:rsidP="001F5C78" w:rsidRDefault="64422544" w14:paraId="4912F656" w14:textId="4EA1E06E">
      <w:pPr>
        <w:pStyle w:val="Kop2"/>
        <w:spacing w:line="276" w:lineRule="auto"/>
        <w:rPr>
          <w:rFonts w:ascii="Open Sans" w:hAnsi="Open Sans" w:cs="Open Sans"/>
          <w:b/>
          <w:bCs/>
          <w:color w:val="2E3093"/>
        </w:rPr>
      </w:pPr>
      <w:r w:rsidRPr="00546D70">
        <w:rPr>
          <w:rFonts w:ascii="Open Sans" w:hAnsi="Open Sans" w:cs="Open Sans"/>
          <w:b/>
          <w:bCs/>
          <w:color w:val="2E3093"/>
        </w:rPr>
        <w:t>Versies</w:t>
      </w:r>
    </w:p>
    <w:p w:rsidRPr="003E1FF6" w:rsidR="23F922D7" w:rsidP="001F5C78" w:rsidRDefault="64422544" w14:paraId="508D1FB5" w14:textId="4967C822">
      <w:pPr>
        <w:spacing w:after="0" w:line="276" w:lineRule="auto"/>
        <w:rPr>
          <w:rFonts w:ascii="Open Sans" w:hAnsi="Open Sans" w:cs="Open Sans"/>
        </w:rPr>
      </w:pPr>
      <w:r w:rsidRPr="3E14EBEC" w:rsidR="64422544">
        <w:rPr>
          <w:rFonts w:ascii="Open Sans" w:hAnsi="Open Sans" w:cs="Open Sans"/>
        </w:rPr>
        <w:t xml:space="preserve">Jaarkalender </w:t>
      </w:r>
      <w:r w:rsidRPr="3E14EBEC" w:rsidR="4617FFE0">
        <w:rPr>
          <w:rFonts w:ascii="Open Sans" w:hAnsi="Open Sans" w:cs="Open Sans"/>
        </w:rPr>
        <w:t xml:space="preserve">po </w:t>
      </w:r>
      <w:r w:rsidRPr="3E14EBEC" w:rsidR="6EA2AF05">
        <w:rPr>
          <w:rFonts w:ascii="Open Sans" w:hAnsi="Open Sans" w:cs="Open Sans"/>
        </w:rPr>
        <w:t>– zonder contract</w:t>
      </w:r>
    </w:p>
    <w:p w:rsidRPr="003E1FF6" w:rsidR="6EA2AF05" w:rsidP="001F5C78" w:rsidRDefault="6EA2AF05" w14:paraId="0AB02A01" w14:textId="731AFE8C">
      <w:pPr>
        <w:spacing w:after="0" w:line="276" w:lineRule="auto"/>
        <w:rPr>
          <w:rFonts w:ascii="Open Sans" w:hAnsi="Open Sans" w:cs="Open Sans"/>
        </w:rPr>
      </w:pPr>
      <w:r w:rsidRPr="050A33BD" w:rsidR="6EA2AF05">
        <w:rPr>
          <w:rFonts w:ascii="Open Sans" w:hAnsi="Open Sans" w:cs="Open Sans"/>
        </w:rPr>
        <w:t xml:space="preserve">Jaarkalender </w:t>
      </w:r>
      <w:r w:rsidRPr="050A33BD" w:rsidR="3C91666B">
        <w:rPr>
          <w:rFonts w:ascii="Open Sans" w:hAnsi="Open Sans" w:cs="Open Sans"/>
        </w:rPr>
        <w:t>p</w:t>
      </w:r>
      <w:r w:rsidRPr="050A33BD" w:rsidR="4BD63A50">
        <w:rPr>
          <w:rFonts w:ascii="Open Sans" w:hAnsi="Open Sans" w:cs="Open Sans"/>
        </w:rPr>
        <w:t>o</w:t>
      </w:r>
      <w:r w:rsidRPr="050A33BD" w:rsidR="6EA2AF05">
        <w:rPr>
          <w:rFonts w:ascii="Open Sans" w:hAnsi="Open Sans" w:cs="Open Sans"/>
        </w:rPr>
        <w:t xml:space="preserve"> – met contract</w:t>
      </w:r>
    </w:p>
    <w:p w:rsidRPr="003E1FF6" w:rsidR="187B07DB" w:rsidP="001F5C78" w:rsidRDefault="187B07DB" w14:paraId="5D86803E" w14:textId="10EB7EE6">
      <w:pPr>
        <w:spacing w:after="0" w:line="276" w:lineRule="auto"/>
        <w:rPr>
          <w:rFonts w:ascii="Open Sans" w:hAnsi="Open Sans" w:cs="Open Sans"/>
        </w:rPr>
      </w:pPr>
    </w:p>
    <w:p w:rsidRPr="003E1FF6" w:rsidR="7DE6FCD2" w:rsidP="001F5C78" w:rsidRDefault="521DFEB4" w14:paraId="0828C2BD" w14:textId="47005C97">
      <w:pPr>
        <w:spacing w:after="0" w:line="276" w:lineRule="auto"/>
        <w:rPr>
          <w:rFonts w:ascii="Open Sans" w:hAnsi="Open Sans" w:cs="Open Sans"/>
        </w:rPr>
      </w:pPr>
      <w:r w:rsidRPr="3E14EBEC" w:rsidR="521DFEB4">
        <w:rPr>
          <w:rFonts w:ascii="Open Sans" w:hAnsi="Open Sans" w:cs="Open Sans"/>
        </w:rPr>
        <w:t xml:space="preserve">De kalender bestaat uit </w:t>
      </w:r>
      <w:r w:rsidRPr="3E14EBEC" w:rsidR="41728A80">
        <w:rPr>
          <w:rFonts w:ascii="Open Sans" w:hAnsi="Open Sans" w:cs="Open Sans"/>
        </w:rPr>
        <w:t>zes</w:t>
      </w:r>
      <w:r w:rsidRPr="3E14EBEC" w:rsidR="521DFEB4">
        <w:rPr>
          <w:rFonts w:ascii="Open Sans" w:hAnsi="Open Sans" w:cs="Open Sans"/>
        </w:rPr>
        <w:t xml:space="preserve"> kolommen</w:t>
      </w:r>
      <w:r w:rsidRPr="3E14EBEC" w:rsidR="68D019D0">
        <w:rPr>
          <w:rFonts w:ascii="Open Sans" w:hAnsi="Open Sans" w:cs="Open Sans"/>
        </w:rPr>
        <w:t xml:space="preserve"> die</w:t>
      </w:r>
      <w:r w:rsidRPr="3E14EBEC" w:rsidR="7A56B7AF">
        <w:rPr>
          <w:rFonts w:ascii="Open Sans" w:hAnsi="Open Sans" w:cs="Open Sans"/>
        </w:rPr>
        <w:t xml:space="preserve"> </w:t>
      </w:r>
      <w:r w:rsidRPr="3E14EBEC" w:rsidR="7A56B7AF">
        <w:rPr>
          <w:rFonts w:ascii="Open Sans" w:hAnsi="Open Sans" w:cs="Open Sans"/>
        </w:rPr>
        <w:t>aanpasbaar</w:t>
      </w:r>
      <w:r w:rsidRPr="3E14EBEC" w:rsidR="6351FEA0">
        <w:rPr>
          <w:rFonts w:ascii="Open Sans" w:hAnsi="Open Sans" w:cs="Open Sans"/>
        </w:rPr>
        <w:t xml:space="preserve"> zijn</w:t>
      </w:r>
      <w:r w:rsidRPr="3E14EBEC" w:rsidR="7A56B7AF">
        <w:rPr>
          <w:rFonts w:ascii="Open Sans" w:hAnsi="Open Sans" w:cs="Open Sans"/>
        </w:rPr>
        <w:t xml:space="preserve"> aan de specifieke situatie en werkwijze van de school</w:t>
      </w:r>
      <w:r w:rsidRPr="3E14EBEC" w:rsidR="1D54F308">
        <w:rPr>
          <w:rFonts w:ascii="Open Sans" w:hAnsi="Open Sans" w:cs="Open Sans"/>
        </w:rPr>
        <w:t>:</w:t>
      </w:r>
    </w:p>
    <w:p w:rsidRPr="002858B1" w:rsidR="7DE6FCD2" w:rsidP="001F5C78" w:rsidRDefault="7DE6FCD2" w14:paraId="68936200" w14:textId="04D66037">
      <w:pPr>
        <w:pStyle w:val="Lijstalinea"/>
        <w:numPr>
          <w:ilvl w:val="0"/>
          <w:numId w:val="2"/>
        </w:numPr>
        <w:spacing w:after="0" w:line="276" w:lineRule="auto"/>
        <w:rPr>
          <w:rFonts w:ascii="Open Sans" w:hAnsi="Open Sans" w:cs="Open Sans"/>
          <w:b/>
          <w:bCs/>
          <w:color w:val="2E3093"/>
        </w:rPr>
      </w:pPr>
      <w:r w:rsidRPr="002858B1">
        <w:rPr>
          <w:rFonts w:ascii="Open Sans" w:hAnsi="Open Sans" w:cs="Open Sans"/>
          <w:b/>
          <w:bCs/>
          <w:color w:val="2E3093"/>
        </w:rPr>
        <w:t>Datum</w:t>
      </w:r>
    </w:p>
    <w:p w:rsidRPr="003E1FF6" w:rsidR="7DE6FCD2" w:rsidP="001F5C78" w:rsidRDefault="7DE6FCD2" w14:paraId="6E44431B" w14:textId="2D9A4808">
      <w:pPr>
        <w:pStyle w:val="Lijstalinea"/>
        <w:spacing w:after="0" w:line="276" w:lineRule="auto"/>
        <w:ind w:left="360"/>
        <w:rPr>
          <w:rFonts w:ascii="Open Sans" w:hAnsi="Open Sans" w:cs="Open Sans"/>
        </w:rPr>
      </w:pPr>
      <w:r w:rsidRPr="003E1FF6">
        <w:rPr>
          <w:rFonts w:ascii="Open Sans" w:hAnsi="Open Sans" w:cs="Open Sans"/>
        </w:rPr>
        <w:t>Geeft aan in welke periode de activiteit plaatsvindt of welke specifieke datum de deadline</w:t>
      </w:r>
      <w:r w:rsidRPr="003E1FF6" w:rsidR="58A7A830">
        <w:rPr>
          <w:rFonts w:ascii="Open Sans" w:hAnsi="Open Sans" w:cs="Open Sans"/>
        </w:rPr>
        <w:t xml:space="preserve"> van de activiteit</w:t>
      </w:r>
      <w:r w:rsidRPr="003E1FF6">
        <w:rPr>
          <w:rFonts w:ascii="Open Sans" w:hAnsi="Open Sans" w:cs="Open Sans"/>
        </w:rPr>
        <w:t xml:space="preserve"> is</w:t>
      </w:r>
      <w:r w:rsidRPr="003E1FF6" w:rsidR="57B321B1">
        <w:rPr>
          <w:rFonts w:ascii="Open Sans" w:hAnsi="Open Sans" w:cs="Open Sans"/>
        </w:rPr>
        <w:t>.</w:t>
      </w:r>
    </w:p>
    <w:p w:rsidRPr="002858B1" w:rsidR="7DE6FCD2" w:rsidP="001F5C78" w:rsidRDefault="7DE6FCD2" w14:paraId="42B5ADB8" w14:textId="4F8CE45C">
      <w:pPr>
        <w:pStyle w:val="Lijstalinea"/>
        <w:numPr>
          <w:ilvl w:val="0"/>
          <w:numId w:val="2"/>
        </w:numPr>
        <w:spacing w:after="0" w:line="276" w:lineRule="auto"/>
        <w:rPr>
          <w:rFonts w:ascii="Open Sans" w:hAnsi="Open Sans" w:cs="Open Sans"/>
          <w:b/>
          <w:bCs/>
          <w:color w:val="2E3093"/>
        </w:rPr>
      </w:pPr>
      <w:r w:rsidRPr="002858B1">
        <w:rPr>
          <w:rFonts w:ascii="Open Sans" w:hAnsi="Open Sans" w:cs="Open Sans"/>
          <w:b/>
          <w:bCs/>
          <w:color w:val="2E3093"/>
        </w:rPr>
        <w:t>Onderwerp</w:t>
      </w:r>
    </w:p>
    <w:p w:rsidRPr="003E1FF6" w:rsidR="7DE6FCD2" w:rsidP="001F5C78" w:rsidRDefault="7DE6FCD2" w14:paraId="1B321567" w14:textId="6AA5F8F2">
      <w:pPr>
        <w:pStyle w:val="Lijstalinea"/>
        <w:spacing w:after="0" w:line="276" w:lineRule="auto"/>
        <w:ind w:left="360"/>
        <w:rPr>
          <w:rFonts w:ascii="Open Sans" w:hAnsi="Open Sans" w:cs="Open Sans"/>
        </w:rPr>
      </w:pPr>
      <w:r w:rsidRPr="003E1FF6">
        <w:rPr>
          <w:rFonts w:ascii="Open Sans" w:hAnsi="Open Sans" w:cs="Open Sans"/>
        </w:rPr>
        <w:t>Geeft aan wat het onderwerp is.</w:t>
      </w:r>
    </w:p>
    <w:p w:rsidRPr="002858B1" w:rsidR="7DE6FCD2" w:rsidP="001F5C78" w:rsidRDefault="7DE6FCD2" w14:paraId="1549C2A1" w14:textId="4A56BF11">
      <w:pPr>
        <w:pStyle w:val="Lijstalinea"/>
        <w:numPr>
          <w:ilvl w:val="0"/>
          <w:numId w:val="2"/>
        </w:numPr>
        <w:spacing w:after="0" w:line="276" w:lineRule="auto"/>
        <w:rPr>
          <w:rFonts w:ascii="Open Sans" w:hAnsi="Open Sans" w:cs="Open Sans"/>
          <w:b/>
          <w:bCs/>
          <w:color w:val="2E3093"/>
        </w:rPr>
      </w:pPr>
      <w:r w:rsidRPr="002858B1">
        <w:rPr>
          <w:rFonts w:ascii="Open Sans" w:hAnsi="Open Sans" w:cs="Open Sans"/>
          <w:b/>
          <w:bCs/>
          <w:color w:val="2E3093"/>
        </w:rPr>
        <w:lastRenderedPageBreak/>
        <w:t>Activiteit</w:t>
      </w:r>
    </w:p>
    <w:p w:rsidRPr="003E1FF6" w:rsidR="7DE6FCD2" w:rsidP="001F5C78" w:rsidRDefault="7DE6FCD2" w14:paraId="6D2047F1" w14:textId="4C14338E">
      <w:pPr>
        <w:pStyle w:val="Lijstalinea"/>
        <w:spacing w:after="0" w:line="276" w:lineRule="auto"/>
        <w:ind w:left="360"/>
        <w:rPr>
          <w:rFonts w:ascii="Open Sans" w:hAnsi="Open Sans" w:cs="Open Sans"/>
        </w:rPr>
      </w:pPr>
      <w:r w:rsidRPr="003E1FF6">
        <w:rPr>
          <w:rFonts w:ascii="Open Sans" w:hAnsi="Open Sans" w:cs="Open Sans"/>
        </w:rPr>
        <w:t>Beschrijft de activiteit die bij het onderwerp hoort.</w:t>
      </w:r>
    </w:p>
    <w:p w:rsidRPr="002858B1" w:rsidR="7DE6FCD2" w:rsidP="001F5C78" w:rsidRDefault="7DE6FCD2" w14:paraId="5DAE2562" w14:textId="4E995496">
      <w:pPr>
        <w:pStyle w:val="Lijstalinea"/>
        <w:numPr>
          <w:ilvl w:val="0"/>
          <w:numId w:val="2"/>
        </w:numPr>
        <w:spacing w:after="0" w:line="276" w:lineRule="auto"/>
        <w:rPr>
          <w:rFonts w:ascii="Open Sans" w:hAnsi="Open Sans" w:cs="Open Sans"/>
          <w:b/>
          <w:bCs/>
          <w:color w:val="2E3093"/>
        </w:rPr>
      </w:pPr>
      <w:r w:rsidRPr="002858B1">
        <w:rPr>
          <w:rFonts w:ascii="Open Sans" w:hAnsi="Open Sans" w:cs="Open Sans"/>
          <w:b/>
          <w:bCs/>
          <w:color w:val="2E3093"/>
        </w:rPr>
        <w:t>Rol/verantwoordelijke</w:t>
      </w:r>
    </w:p>
    <w:p w:rsidRPr="003E1FF6" w:rsidR="7DE6FCD2" w:rsidP="001F5C78" w:rsidRDefault="7DE6FCD2" w14:paraId="1B3A5FB1" w14:textId="082621F2">
      <w:pPr>
        <w:pStyle w:val="Lijstalinea"/>
        <w:spacing w:after="0" w:line="276" w:lineRule="auto"/>
        <w:ind w:left="360"/>
        <w:rPr>
          <w:rFonts w:ascii="Open Sans" w:hAnsi="Open Sans" w:cs="Open Sans"/>
        </w:rPr>
      </w:pPr>
      <w:r w:rsidRPr="003E1FF6">
        <w:rPr>
          <w:rFonts w:ascii="Open Sans" w:hAnsi="Open Sans" w:cs="Open Sans"/>
        </w:rPr>
        <w:t>Geeft aan wie aan zet is, wie verantwoordelijk of eigenaar is van de activiteit</w:t>
      </w:r>
      <w:r w:rsidRPr="003E1FF6" w:rsidR="54FA7CD4">
        <w:rPr>
          <w:rFonts w:ascii="Open Sans" w:hAnsi="Open Sans" w:cs="Open Sans"/>
        </w:rPr>
        <w:t xml:space="preserve">. </w:t>
      </w:r>
      <w:r w:rsidRPr="003E1FF6" w:rsidR="403C3E7A">
        <w:rPr>
          <w:rFonts w:ascii="Open Sans" w:hAnsi="Open Sans" w:cs="Open Sans"/>
        </w:rPr>
        <w:t xml:space="preserve">De dropdown in deze kolom is een voorbeeld en dient aangepast te worden aan de situatie van de school. Dit kan in de vorm van het noemen van de </w:t>
      </w:r>
      <w:r w:rsidRPr="003E1FF6" w:rsidR="16411AD5">
        <w:rPr>
          <w:rFonts w:ascii="Open Sans" w:hAnsi="Open Sans" w:cs="Open Sans"/>
        </w:rPr>
        <w:t xml:space="preserve">verantwoordelijke </w:t>
      </w:r>
      <w:r w:rsidRPr="003E1FF6" w:rsidR="403C3E7A">
        <w:rPr>
          <w:rFonts w:ascii="Open Sans" w:hAnsi="Open Sans" w:cs="Open Sans"/>
        </w:rPr>
        <w:t>rol/functie</w:t>
      </w:r>
      <w:r w:rsidRPr="003E1FF6" w:rsidR="5B6FC276">
        <w:rPr>
          <w:rFonts w:ascii="Open Sans" w:hAnsi="Open Sans" w:cs="Open Sans"/>
        </w:rPr>
        <w:t>, of het toevoegen van namen en contactgegevens.</w:t>
      </w:r>
    </w:p>
    <w:p w:rsidRPr="002858B1" w:rsidR="7DE6FCD2" w:rsidP="001F5C78" w:rsidRDefault="7DE6FCD2" w14:paraId="5B86A53C" w14:textId="24C1B83F">
      <w:pPr>
        <w:pStyle w:val="Lijstalinea"/>
        <w:numPr>
          <w:ilvl w:val="0"/>
          <w:numId w:val="2"/>
        </w:numPr>
        <w:spacing w:after="0" w:line="276" w:lineRule="auto"/>
        <w:rPr>
          <w:rFonts w:ascii="Open Sans" w:hAnsi="Open Sans" w:cs="Open Sans"/>
          <w:b/>
          <w:bCs/>
          <w:color w:val="2E3093"/>
        </w:rPr>
      </w:pPr>
      <w:r w:rsidRPr="002858B1">
        <w:rPr>
          <w:rFonts w:ascii="Open Sans" w:hAnsi="Open Sans" w:cs="Open Sans"/>
          <w:b/>
          <w:bCs/>
          <w:color w:val="2E3093"/>
        </w:rPr>
        <w:t>Ondersteunende systemen/applicaties</w:t>
      </w:r>
    </w:p>
    <w:p w:rsidRPr="003E1FF6" w:rsidR="791F0B2A" w:rsidP="001F5C78" w:rsidRDefault="791F0B2A" w14:paraId="06DCCC18" w14:textId="04BA6604">
      <w:pPr>
        <w:pStyle w:val="Lijstalinea"/>
        <w:spacing w:after="0" w:line="276" w:lineRule="auto"/>
        <w:ind w:left="360"/>
        <w:rPr>
          <w:rFonts w:ascii="Open Sans" w:hAnsi="Open Sans" w:cs="Open Sans"/>
        </w:rPr>
      </w:pPr>
      <w:r w:rsidRPr="39740EB9" w:rsidR="2B01EEB6">
        <w:rPr>
          <w:rFonts w:ascii="Open Sans" w:hAnsi="Open Sans" w:cs="Open Sans"/>
        </w:rPr>
        <w:t>Geeft aan welke ondersteunende systemen en/of applicaties gebruikt moeten worden</w:t>
      </w:r>
      <w:r w:rsidRPr="39740EB9" w:rsidR="0CBF1234">
        <w:rPr>
          <w:rFonts w:ascii="Open Sans" w:hAnsi="Open Sans" w:cs="Open Sans"/>
        </w:rPr>
        <w:t>.</w:t>
      </w:r>
      <w:r w:rsidRPr="39740EB9" w:rsidR="4357DD65">
        <w:rPr>
          <w:rFonts w:ascii="Open Sans" w:hAnsi="Open Sans" w:cs="Open Sans"/>
        </w:rPr>
        <w:t xml:space="preserve"> Deze verduidelijken de uitvoering van de activiteiten in kolom C. Denk aan de bestelapplicaties voor leermiddelen en hardware, systeem dat inter</w:t>
      </w:r>
      <w:r w:rsidRPr="39740EB9" w:rsidR="332B44E4">
        <w:rPr>
          <w:rFonts w:ascii="Open Sans" w:hAnsi="Open Sans" w:cs="Open Sans"/>
        </w:rPr>
        <w:t>n</w:t>
      </w:r>
      <w:r w:rsidRPr="39740EB9" w:rsidR="4357DD65">
        <w:rPr>
          <w:rFonts w:ascii="Open Sans" w:hAnsi="Open Sans" w:cs="Open Sans"/>
        </w:rPr>
        <w:t xml:space="preserve"> gebruikt wordt voor voorraadbeheer leermiddelen en hardware, portals van dienstverleners, system</w:t>
      </w:r>
      <w:r w:rsidRPr="39740EB9" w:rsidR="09050E92">
        <w:rPr>
          <w:rFonts w:ascii="Open Sans" w:hAnsi="Open Sans" w:cs="Open Sans"/>
        </w:rPr>
        <w:t>en</w:t>
      </w:r>
      <w:r w:rsidRPr="39740EB9" w:rsidR="4357DD65">
        <w:rPr>
          <w:rFonts w:ascii="Open Sans" w:hAnsi="Open Sans" w:cs="Open Sans"/>
        </w:rPr>
        <w:t xml:space="preserve"> d</w:t>
      </w:r>
      <w:r w:rsidRPr="39740EB9" w:rsidR="4C8F521A">
        <w:rPr>
          <w:rFonts w:ascii="Open Sans" w:hAnsi="Open Sans" w:cs="Open Sans"/>
        </w:rPr>
        <w:t>ie</w:t>
      </w:r>
      <w:r w:rsidRPr="39740EB9" w:rsidR="4357DD65">
        <w:rPr>
          <w:rFonts w:ascii="Open Sans" w:hAnsi="Open Sans" w:cs="Open Sans"/>
        </w:rPr>
        <w:t xml:space="preserve"> gebruikt worden voor evaluatie en k</w:t>
      </w:r>
      <w:r w:rsidRPr="39740EB9" w:rsidR="0A786B7D">
        <w:rPr>
          <w:rFonts w:ascii="Open Sans" w:hAnsi="Open Sans" w:cs="Open Sans"/>
        </w:rPr>
        <w:t>eu</w:t>
      </w:r>
      <w:r w:rsidRPr="39740EB9" w:rsidR="4357DD65">
        <w:rPr>
          <w:rFonts w:ascii="Open Sans" w:hAnsi="Open Sans" w:cs="Open Sans"/>
        </w:rPr>
        <w:t>zeproces</w:t>
      </w:r>
      <w:r w:rsidRPr="39740EB9" w:rsidR="21E2F7C0">
        <w:rPr>
          <w:rFonts w:ascii="Open Sans" w:hAnsi="Open Sans" w:cs="Open Sans"/>
        </w:rPr>
        <w:t>.</w:t>
      </w:r>
      <w:r w:rsidRPr="39740EB9" w:rsidR="3014A277">
        <w:rPr>
          <w:rFonts w:ascii="Open Sans" w:hAnsi="Open Sans" w:cs="Open Sans"/>
        </w:rPr>
        <w:t xml:space="preserve"> </w:t>
      </w:r>
    </w:p>
    <w:p w:rsidRPr="002858B1" w:rsidR="7DE6FCD2" w:rsidP="001F5C78" w:rsidRDefault="7DE6FCD2" w14:paraId="4BCED771" w14:textId="42D26801">
      <w:pPr>
        <w:pStyle w:val="Lijstalinea"/>
        <w:numPr>
          <w:ilvl w:val="0"/>
          <w:numId w:val="2"/>
        </w:numPr>
        <w:spacing w:after="0" w:line="276" w:lineRule="auto"/>
        <w:rPr>
          <w:rFonts w:ascii="Open Sans" w:hAnsi="Open Sans" w:cs="Open Sans"/>
          <w:b/>
          <w:bCs/>
          <w:color w:val="2E3093"/>
        </w:rPr>
      </w:pPr>
      <w:r w:rsidRPr="002858B1">
        <w:rPr>
          <w:rFonts w:ascii="Open Sans" w:hAnsi="Open Sans" w:cs="Open Sans"/>
          <w:b/>
          <w:bCs/>
          <w:color w:val="2E3093"/>
        </w:rPr>
        <w:t>Status</w:t>
      </w:r>
    </w:p>
    <w:p w:rsidRPr="003E1FF6" w:rsidR="37C89A29" w:rsidP="001F5C78" w:rsidRDefault="37C89A29" w14:paraId="0E34260D" w14:textId="3F9D830E">
      <w:pPr>
        <w:pStyle w:val="Lijstalinea"/>
        <w:spacing w:after="0" w:line="276" w:lineRule="auto"/>
        <w:ind w:left="360"/>
        <w:rPr>
          <w:rFonts w:ascii="Open Sans" w:hAnsi="Open Sans" w:cs="Open Sans"/>
        </w:rPr>
      </w:pPr>
      <w:r w:rsidRPr="003E1FF6">
        <w:rPr>
          <w:rFonts w:ascii="Open Sans" w:hAnsi="Open Sans" w:cs="Open Sans"/>
        </w:rPr>
        <w:t xml:space="preserve">Geeft </w:t>
      </w:r>
      <w:r w:rsidRPr="003E1FF6" w:rsidR="3E33FB99">
        <w:rPr>
          <w:rFonts w:ascii="Open Sans" w:hAnsi="Open Sans" w:cs="Open Sans"/>
        </w:rPr>
        <w:t xml:space="preserve">via een dropdown </w:t>
      </w:r>
      <w:r w:rsidRPr="003E1FF6">
        <w:rPr>
          <w:rFonts w:ascii="Open Sans" w:hAnsi="Open Sans" w:cs="Open Sans"/>
        </w:rPr>
        <w:t>aan wat de status is van de activiteit</w:t>
      </w:r>
      <w:r w:rsidRPr="003E1FF6" w:rsidR="0D3B848B">
        <w:rPr>
          <w:rFonts w:ascii="Open Sans" w:hAnsi="Open Sans" w:cs="Open Sans"/>
        </w:rPr>
        <w:t>: klaar, in uitvoering, niet gestart, overgeslagen. Deze dropdown kan aangepast worden aan de werkwijze/het proces van de school.</w:t>
      </w:r>
    </w:p>
    <w:p w:rsidRPr="003E1FF6" w:rsidR="187B07DB" w:rsidP="001F5C78" w:rsidRDefault="187B07DB" w14:paraId="46987CF0" w14:textId="59E315BE">
      <w:pPr>
        <w:pStyle w:val="Lijstalinea"/>
        <w:spacing w:after="0" w:line="276" w:lineRule="auto"/>
        <w:ind w:left="360"/>
        <w:rPr>
          <w:rFonts w:ascii="Open Sans" w:hAnsi="Open Sans" w:cs="Open Sans"/>
        </w:rPr>
      </w:pPr>
    </w:p>
    <w:p w:rsidRPr="002858B1" w:rsidR="691B3698" w:rsidP="002858B1" w:rsidRDefault="691B3698" w14:paraId="69761DCA" w14:textId="06AB9B02">
      <w:pPr>
        <w:pStyle w:val="Kop2"/>
        <w:spacing w:line="276" w:lineRule="auto"/>
        <w:rPr>
          <w:rFonts w:ascii="Open Sans" w:hAnsi="Open Sans" w:cs="Open Sans"/>
          <w:b/>
          <w:bCs/>
          <w:color w:val="2E3093"/>
        </w:rPr>
      </w:pPr>
      <w:r w:rsidRPr="002858B1">
        <w:rPr>
          <w:rFonts w:ascii="Open Sans" w:hAnsi="Open Sans" w:cs="Open Sans"/>
          <w:b/>
          <w:bCs/>
          <w:color w:val="2E3093"/>
        </w:rPr>
        <w:t>Handleiding</w:t>
      </w:r>
    </w:p>
    <w:p w:rsidRPr="003E1FF6" w:rsidR="691B3698" w:rsidP="00901172" w:rsidRDefault="691B3698" w14:paraId="48ECA716" w14:textId="261B94F6">
      <w:pPr>
        <w:pStyle w:val="Lijstalinea"/>
        <w:numPr>
          <w:ilvl w:val="0"/>
          <w:numId w:val="5"/>
        </w:numPr>
        <w:spacing w:after="0" w:line="276" w:lineRule="auto"/>
        <w:rPr>
          <w:rFonts w:ascii="Open Sans" w:hAnsi="Open Sans" w:cs="Open Sans"/>
        </w:rPr>
      </w:pPr>
      <w:r w:rsidRPr="003E1FF6">
        <w:rPr>
          <w:rFonts w:ascii="Open Sans" w:hAnsi="Open Sans" w:cs="Open Sans"/>
        </w:rPr>
        <w:t>Download de juiste kalender.</w:t>
      </w:r>
    </w:p>
    <w:p w:rsidRPr="003E1FF6" w:rsidR="691B3698" w:rsidP="00901172" w:rsidRDefault="691B3698" w14:paraId="4BF9C57C" w14:textId="18F1D7A1">
      <w:pPr>
        <w:pStyle w:val="Lijstalinea"/>
        <w:numPr>
          <w:ilvl w:val="0"/>
          <w:numId w:val="5"/>
        </w:numPr>
        <w:spacing w:after="0" w:line="276" w:lineRule="auto"/>
        <w:rPr>
          <w:rFonts w:ascii="Open Sans" w:hAnsi="Open Sans" w:cs="Open Sans"/>
        </w:rPr>
      </w:pPr>
      <w:r w:rsidRPr="003E1FF6">
        <w:rPr>
          <w:rFonts w:ascii="Open Sans" w:hAnsi="Open Sans" w:cs="Open Sans"/>
        </w:rPr>
        <w:t>Stem af wie de eigenaar van de kalender is.</w:t>
      </w:r>
    </w:p>
    <w:p w:rsidRPr="003E1FF6" w:rsidR="691B3698" w:rsidP="00901172" w:rsidRDefault="691B3698" w14:paraId="00BC58B2" w14:textId="67482333">
      <w:pPr>
        <w:pStyle w:val="Lijstalinea"/>
        <w:numPr>
          <w:ilvl w:val="0"/>
          <w:numId w:val="5"/>
        </w:numPr>
        <w:spacing w:after="0" w:line="276" w:lineRule="auto"/>
        <w:rPr>
          <w:rFonts w:ascii="Open Sans" w:hAnsi="Open Sans" w:cs="Open Sans"/>
        </w:rPr>
      </w:pPr>
      <w:r w:rsidRPr="003E1FF6">
        <w:rPr>
          <w:rFonts w:ascii="Open Sans" w:hAnsi="Open Sans" w:cs="Open Sans"/>
        </w:rPr>
        <w:t>Bespreek elke kolom met de betrokkenen rondom de leermiddelenprocessen.</w:t>
      </w:r>
    </w:p>
    <w:p w:rsidRPr="003E1FF6" w:rsidR="691B3698" w:rsidP="00901172" w:rsidRDefault="691B3698" w14:paraId="36119751" w14:textId="3217DD58">
      <w:pPr>
        <w:pStyle w:val="Lijstalinea"/>
        <w:numPr>
          <w:ilvl w:val="0"/>
          <w:numId w:val="5"/>
        </w:numPr>
        <w:spacing w:after="0" w:line="276" w:lineRule="auto"/>
        <w:rPr>
          <w:rFonts w:ascii="Open Sans" w:hAnsi="Open Sans" w:cs="Open Sans"/>
        </w:rPr>
      </w:pPr>
      <w:r w:rsidRPr="003E1FF6">
        <w:rPr>
          <w:rFonts w:ascii="Open Sans" w:hAnsi="Open Sans" w:cs="Open Sans"/>
        </w:rPr>
        <w:t>Pas de dropdowns aan.</w:t>
      </w:r>
    </w:p>
    <w:p w:rsidRPr="003E1FF6" w:rsidR="691B3698" w:rsidP="00901172" w:rsidRDefault="691B3698" w14:paraId="5E039522" w14:textId="3E84DB9D">
      <w:pPr>
        <w:pStyle w:val="Lijstalinea"/>
        <w:numPr>
          <w:ilvl w:val="0"/>
          <w:numId w:val="5"/>
        </w:numPr>
        <w:spacing w:after="0" w:line="276" w:lineRule="auto"/>
        <w:rPr>
          <w:rFonts w:ascii="Open Sans" w:hAnsi="Open Sans" w:cs="Open Sans"/>
        </w:rPr>
      </w:pPr>
      <w:r w:rsidRPr="003E1FF6">
        <w:rPr>
          <w:rFonts w:ascii="Open Sans" w:hAnsi="Open Sans" w:cs="Open Sans"/>
        </w:rPr>
        <w:t>Pas data, onderwerp en activiteiten aan.</w:t>
      </w:r>
    </w:p>
    <w:p w:rsidRPr="003E1FF6" w:rsidR="691B3698" w:rsidP="00901172" w:rsidRDefault="6F996A17" w14:paraId="28846710" w14:textId="74B9CEC7">
      <w:pPr>
        <w:pStyle w:val="Lijstalinea"/>
        <w:numPr>
          <w:ilvl w:val="0"/>
          <w:numId w:val="5"/>
        </w:numPr>
        <w:spacing w:after="0" w:line="276" w:lineRule="auto"/>
        <w:rPr>
          <w:rFonts w:ascii="Open Sans" w:hAnsi="Open Sans" w:cs="Open Sans"/>
        </w:rPr>
      </w:pPr>
      <w:r w:rsidRPr="003E1FF6">
        <w:rPr>
          <w:rFonts w:ascii="Open Sans" w:hAnsi="Open Sans" w:cs="Open Sans"/>
        </w:rPr>
        <w:t xml:space="preserve">Voeg </w:t>
      </w:r>
      <w:r w:rsidRPr="003E1FF6" w:rsidR="17320366">
        <w:rPr>
          <w:rFonts w:ascii="Open Sans" w:hAnsi="Open Sans" w:cs="Open Sans"/>
        </w:rPr>
        <w:t xml:space="preserve">een </w:t>
      </w:r>
      <w:r w:rsidRPr="003E1FF6">
        <w:rPr>
          <w:rFonts w:ascii="Open Sans" w:hAnsi="Open Sans" w:cs="Open Sans"/>
        </w:rPr>
        <w:t>eigenaar toe per activiteit.</w:t>
      </w:r>
    </w:p>
    <w:p w:rsidRPr="003E1FF6" w:rsidR="691B3698" w:rsidP="00901172" w:rsidRDefault="691B3698" w14:paraId="6E90E458" w14:textId="3BF8CCA0">
      <w:pPr>
        <w:pStyle w:val="Lijstalinea"/>
        <w:numPr>
          <w:ilvl w:val="0"/>
          <w:numId w:val="5"/>
        </w:numPr>
        <w:spacing w:after="0" w:line="276" w:lineRule="auto"/>
        <w:rPr>
          <w:rFonts w:ascii="Open Sans" w:hAnsi="Open Sans" w:cs="Open Sans"/>
        </w:rPr>
      </w:pPr>
      <w:r w:rsidRPr="003E1FF6">
        <w:rPr>
          <w:rFonts w:ascii="Open Sans" w:hAnsi="Open Sans" w:cs="Open Sans"/>
        </w:rPr>
        <w:t>Onderhoud maandelijks: update status, check knelpunten, communiceer wijzigingen met stakeholders.</w:t>
      </w:r>
    </w:p>
    <w:p w:rsidRPr="003E1FF6" w:rsidR="187B07DB" w:rsidP="001F5C78" w:rsidRDefault="187B07DB" w14:paraId="4C180FA5" w14:textId="6AA10E54">
      <w:pPr>
        <w:spacing w:after="0" w:line="276" w:lineRule="auto"/>
        <w:rPr>
          <w:rFonts w:ascii="Open Sans" w:hAnsi="Open Sans" w:cs="Open Sans"/>
          <w:b/>
          <w:bCs/>
        </w:rPr>
      </w:pPr>
    </w:p>
    <w:p w:rsidRPr="003E1FF6" w:rsidR="187B07DB" w:rsidP="001F5C78" w:rsidRDefault="187B07DB" w14:paraId="3A278ACE" w14:textId="25332706">
      <w:pPr>
        <w:spacing w:after="0" w:line="276" w:lineRule="auto"/>
        <w:rPr>
          <w:rFonts w:ascii="Open Sans" w:hAnsi="Open Sans" w:cs="Open Sans"/>
        </w:rPr>
      </w:pPr>
    </w:p>
    <w:p w:rsidRPr="003E1FF6" w:rsidR="187B07DB" w:rsidP="001F5C78" w:rsidRDefault="187B07DB" w14:paraId="12AE2C55" w14:textId="114E9665">
      <w:pPr>
        <w:spacing w:after="0" w:line="276" w:lineRule="auto"/>
        <w:rPr>
          <w:rFonts w:ascii="Open Sans" w:hAnsi="Open Sans" w:cs="Open Sans"/>
        </w:rPr>
      </w:pPr>
    </w:p>
    <w:p w:rsidR="187B07DB" w:rsidP="001F5C78" w:rsidRDefault="187B07DB" w14:paraId="31F66DA6" w14:textId="70284B89">
      <w:pPr>
        <w:spacing w:after="0" w:line="276" w:lineRule="auto"/>
      </w:pPr>
    </w:p>
    <w:p w:rsidR="187B07DB" w:rsidP="001F5C78" w:rsidRDefault="187B07DB" w14:paraId="7FE631B9" w14:textId="20CF7341">
      <w:pPr>
        <w:spacing w:after="0" w:line="276" w:lineRule="auto"/>
      </w:pPr>
    </w:p>
    <w:p w:rsidR="187B07DB" w:rsidP="001F5C78" w:rsidRDefault="187B07DB" w14:paraId="0A2CF3AE" w14:textId="388D89F8">
      <w:pPr>
        <w:spacing w:after="0" w:line="276" w:lineRule="auto"/>
      </w:pPr>
    </w:p>
    <w:sectPr w:rsidR="187B07DB">
      <w:headerReference w:type="default" r:id="rId14"/>
      <w:footerReference w:type="default" r:id="rId15"/>
      <w:pgSz w:w="11906" w:h="16838" w:orient="portrait"/>
      <w:pgMar w:top="1440" w:right="1440" w:bottom="1440" w:left="1440"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838C9" w:rsidP="00E24598" w:rsidRDefault="00C838C9" w14:paraId="14D4375D" w14:textId="77777777">
      <w:pPr>
        <w:spacing w:after="0" w:line="240" w:lineRule="auto"/>
      </w:pPr>
      <w:r>
        <w:separator/>
      </w:r>
    </w:p>
  </w:endnote>
  <w:endnote w:type="continuationSeparator" w:id="0">
    <w:p w:rsidR="00C838C9" w:rsidP="00E24598" w:rsidRDefault="00C838C9" w14:paraId="78895E0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panose1 w:val="00000000000000000000"/>
    <w:charset w:val="00"/>
    <w:family w:val="auto"/>
    <w:pitch w:val="variable"/>
    <w:sig w:usb0="E00002FF" w:usb1="4000201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723EBE" w:rsidRDefault="00723EBE" w14:paraId="5507B8EF" w14:textId="2279B7C2">
    <w:pPr>
      <w:pStyle w:val="Voettekst"/>
    </w:pPr>
    <w:r w:rsidRPr="0056395F">
      <w:rPr>
        <w:noProof/>
      </w:rPr>
      <w:drawing>
        <wp:anchor distT="0" distB="0" distL="114300" distR="114300" simplePos="0" relativeHeight="251659264" behindDoc="1" locked="1" layoutInCell="1" allowOverlap="0" wp14:anchorId="328B4AFE" wp14:editId="718A749A">
          <wp:simplePos x="0" y="0"/>
          <wp:positionH relativeFrom="page">
            <wp:posOffset>30480</wp:posOffset>
          </wp:positionH>
          <wp:positionV relativeFrom="page">
            <wp:posOffset>7115175</wp:posOffset>
          </wp:positionV>
          <wp:extent cx="7523480" cy="4287520"/>
          <wp:effectExtent l="0" t="0" r="1270" b="0"/>
          <wp:wrapNone/>
          <wp:docPr id="781795144" name="Afbeelding 3" descr="Afbeelding met Kleurrijkheid, Graphics, blauw, patroo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pic:cNvPicPr/>
                </pic:nvPicPr>
                <pic:blipFill>
                  <a:blip r:embed="rId1" cstate="print">
                    <a:alphaModFix amt="35000"/>
                    <a:extLst>
                      <a:ext uri="{28A0092B-C50C-407E-A947-70E740481C1C}">
                        <a14:useLocalDpi xmlns:a14="http://schemas.microsoft.com/office/drawing/2010/main" val="0"/>
                      </a:ext>
                    </a:extLst>
                  </a:blip>
                  <a:stretch>
                    <a:fillRect/>
                  </a:stretch>
                </pic:blipFill>
                <pic:spPr>
                  <a:xfrm>
                    <a:off x="0" y="0"/>
                    <a:ext cx="7523480" cy="428752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838C9" w:rsidP="00E24598" w:rsidRDefault="00C838C9" w14:paraId="3481679A" w14:textId="77777777">
      <w:pPr>
        <w:spacing w:after="0" w:line="240" w:lineRule="auto"/>
      </w:pPr>
      <w:r>
        <w:separator/>
      </w:r>
    </w:p>
  </w:footnote>
  <w:footnote w:type="continuationSeparator" w:id="0">
    <w:p w:rsidR="00C838C9" w:rsidP="00E24598" w:rsidRDefault="00C838C9" w14:paraId="64EEAC83"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E24598" w:rsidRDefault="00E24598" w14:paraId="6E422B52" w14:textId="4429966C">
    <w:pPr>
      <w:pStyle w:val="Koptekst"/>
    </w:pPr>
    <w:r>
      <w:rPr>
        <w:noProof/>
        <w14:ligatures w14:val="standardContextual"/>
      </w:rPr>
      <w:drawing>
        <wp:inline distT="0" distB="0" distL="0" distR="0" wp14:anchorId="0A7C8F8B" wp14:editId="679B86F5">
          <wp:extent cx="1413078" cy="319405"/>
          <wp:effectExtent l="0" t="0" r="0" b="4445"/>
          <wp:docPr id="1187173107"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7173107" name="Afbeelding 1187173107"/>
                  <pic:cNvPicPr/>
                </pic:nvPicPr>
                <pic:blipFill rotWithShape="1">
                  <a:blip r:embed="rId1">
                    <a:extLst>
                      <a:ext uri="{28A0092B-C50C-407E-A947-70E740481C1C}">
                        <a14:useLocalDpi xmlns:a14="http://schemas.microsoft.com/office/drawing/2010/main" val="0"/>
                      </a:ext>
                    </a:extLst>
                  </a:blip>
                  <a:srcRect l="1735"/>
                  <a:stretch>
                    <a:fillRect/>
                  </a:stretch>
                </pic:blipFill>
                <pic:spPr bwMode="auto">
                  <a:xfrm>
                    <a:off x="0" y="0"/>
                    <a:ext cx="1415011" cy="319842"/>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73273"/>
    <w:multiLevelType w:val="hybridMultilevel"/>
    <w:tmpl w:val="317CBD9C"/>
    <w:lvl w:ilvl="0" w:tplc="9A2E4118">
      <w:start w:val="1"/>
      <w:numFmt w:val="bullet"/>
      <w:lvlText w:val=""/>
      <w:lvlJc w:val="left"/>
      <w:pPr>
        <w:ind w:left="360" w:hanging="360"/>
      </w:pPr>
      <w:rPr>
        <w:rFonts w:hint="default" w:ascii="Symbol" w:hAnsi="Symbol"/>
      </w:rPr>
    </w:lvl>
    <w:lvl w:ilvl="1" w:tplc="BFBC2E12">
      <w:start w:val="1"/>
      <w:numFmt w:val="bullet"/>
      <w:lvlText w:val="o"/>
      <w:lvlJc w:val="left"/>
      <w:pPr>
        <w:ind w:left="1080" w:hanging="360"/>
      </w:pPr>
      <w:rPr>
        <w:rFonts w:hint="default" w:ascii="Courier New" w:hAnsi="Courier New"/>
      </w:rPr>
    </w:lvl>
    <w:lvl w:ilvl="2" w:tplc="E8DAB400">
      <w:start w:val="1"/>
      <w:numFmt w:val="bullet"/>
      <w:lvlText w:val=""/>
      <w:lvlJc w:val="left"/>
      <w:pPr>
        <w:ind w:left="1800" w:hanging="360"/>
      </w:pPr>
      <w:rPr>
        <w:rFonts w:hint="default" w:ascii="Wingdings" w:hAnsi="Wingdings"/>
      </w:rPr>
    </w:lvl>
    <w:lvl w:ilvl="3" w:tplc="17C43A5E">
      <w:start w:val="1"/>
      <w:numFmt w:val="bullet"/>
      <w:lvlText w:val=""/>
      <w:lvlJc w:val="left"/>
      <w:pPr>
        <w:ind w:left="2520" w:hanging="360"/>
      </w:pPr>
      <w:rPr>
        <w:rFonts w:hint="default" w:ascii="Symbol" w:hAnsi="Symbol"/>
      </w:rPr>
    </w:lvl>
    <w:lvl w:ilvl="4" w:tplc="7630A67C">
      <w:start w:val="1"/>
      <w:numFmt w:val="bullet"/>
      <w:lvlText w:val="o"/>
      <w:lvlJc w:val="left"/>
      <w:pPr>
        <w:ind w:left="3240" w:hanging="360"/>
      </w:pPr>
      <w:rPr>
        <w:rFonts w:hint="default" w:ascii="Courier New" w:hAnsi="Courier New"/>
      </w:rPr>
    </w:lvl>
    <w:lvl w:ilvl="5" w:tplc="51547AAE">
      <w:start w:val="1"/>
      <w:numFmt w:val="bullet"/>
      <w:lvlText w:val=""/>
      <w:lvlJc w:val="left"/>
      <w:pPr>
        <w:ind w:left="3960" w:hanging="360"/>
      </w:pPr>
      <w:rPr>
        <w:rFonts w:hint="default" w:ascii="Wingdings" w:hAnsi="Wingdings"/>
      </w:rPr>
    </w:lvl>
    <w:lvl w:ilvl="6" w:tplc="E9506978">
      <w:start w:val="1"/>
      <w:numFmt w:val="bullet"/>
      <w:lvlText w:val=""/>
      <w:lvlJc w:val="left"/>
      <w:pPr>
        <w:ind w:left="4680" w:hanging="360"/>
      </w:pPr>
      <w:rPr>
        <w:rFonts w:hint="default" w:ascii="Symbol" w:hAnsi="Symbol"/>
      </w:rPr>
    </w:lvl>
    <w:lvl w:ilvl="7" w:tplc="B71C58CE">
      <w:start w:val="1"/>
      <w:numFmt w:val="bullet"/>
      <w:lvlText w:val="o"/>
      <w:lvlJc w:val="left"/>
      <w:pPr>
        <w:ind w:left="5400" w:hanging="360"/>
      </w:pPr>
      <w:rPr>
        <w:rFonts w:hint="default" w:ascii="Courier New" w:hAnsi="Courier New"/>
      </w:rPr>
    </w:lvl>
    <w:lvl w:ilvl="8" w:tplc="30489BEC">
      <w:start w:val="1"/>
      <w:numFmt w:val="bullet"/>
      <w:lvlText w:val=""/>
      <w:lvlJc w:val="left"/>
      <w:pPr>
        <w:ind w:left="6120" w:hanging="360"/>
      </w:pPr>
      <w:rPr>
        <w:rFonts w:hint="default" w:ascii="Wingdings" w:hAnsi="Wingdings"/>
      </w:rPr>
    </w:lvl>
  </w:abstractNum>
  <w:abstractNum w:abstractNumId="1" w15:restartNumberingAfterBreak="0">
    <w:nsid w:val="0EEC281C"/>
    <w:multiLevelType w:val="hybridMultilevel"/>
    <w:tmpl w:val="28FC8EEC"/>
    <w:lvl w:ilvl="0" w:tplc="484AD4C4">
      <w:start w:val="1"/>
      <w:numFmt w:val="bullet"/>
      <w:lvlText w:val=""/>
      <w:lvlJc w:val="left"/>
      <w:pPr>
        <w:ind w:left="360" w:hanging="360"/>
      </w:pPr>
      <w:rPr>
        <w:rFonts w:hint="default" w:ascii="Symbol" w:hAnsi="Symbol"/>
        <w:color w:val="2E3093"/>
      </w:rPr>
    </w:lvl>
    <w:lvl w:ilvl="1" w:tplc="FFFFFFFF">
      <w:start w:val="1"/>
      <w:numFmt w:val="bullet"/>
      <w:lvlText w:val="o"/>
      <w:lvlJc w:val="left"/>
      <w:pPr>
        <w:ind w:left="1080" w:hanging="360"/>
      </w:pPr>
      <w:rPr>
        <w:rFonts w:hint="default" w:ascii="Courier New" w:hAnsi="Courier New"/>
      </w:rPr>
    </w:lvl>
    <w:lvl w:ilvl="2" w:tplc="FFFFFFFF">
      <w:start w:val="1"/>
      <w:numFmt w:val="bullet"/>
      <w:lvlText w:val=""/>
      <w:lvlJc w:val="left"/>
      <w:pPr>
        <w:ind w:left="1800" w:hanging="360"/>
      </w:pPr>
      <w:rPr>
        <w:rFonts w:hint="default" w:ascii="Wingdings" w:hAnsi="Wingdings"/>
      </w:rPr>
    </w:lvl>
    <w:lvl w:ilvl="3" w:tplc="FFFFFFFF">
      <w:start w:val="1"/>
      <w:numFmt w:val="bullet"/>
      <w:lvlText w:val=""/>
      <w:lvlJc w:val="left"/>
      <w:pPr>
        <w:ind w:left="2520" w:hanging="360"/>
      </w:pPr>
      <w:rPr>
        <w:rFonts w:hint="default" w:ascii="Symbol" w:hAnsi="Symbol"/>
      </w:rPr>
    </w:lvl>
    <w:lvl w:ilvl="4" w:tplc="FFFFFFFF">
      <w:start w:val="1"/>
      <w:numFmt w:val="bullet"/>
      <w:lvlText w:val="o"/>
      <w:lvlJc w:val="left"/>
      <w:pPr>
        <w:ind w:left="3240" w:hanging="360"/>
      </w:pPr>
      <w:rPr>
        <w:rFonts w:hint="default" w:ascii="Courier New" w:hAnsi="Courier New"/>
      </w:rPr>
    </w:lvl>
    <w:lvl w:ilvl="5" w:tplc="FFFFFFFF">
      <w:start w:val="1"/>
      <w:numFmt w:val="bullet"/>
      <w:lvlText w:val=""/>
      <w:lvlJc w:val="left"/>
      <w:pPr>
        <w:ind w:left="3960" w:hanging="360"/>
      </w:pPr>
      <w:rPr>
        <w:rFonts w:hint="default" w:ascii="Wingdings" w:hAnsi="Wingdings"/>
      </w:rPr>
    </w:lvl>
    <w:lvl w:ilvl="6" w:tplc="FFFFFFFF">
      <w:start w:val="1"/>
      <w:numFmt w:val="bullet"/>
      <w:lvlText w:val=""/>
      <w:lvlJc w:val="left"/>
      <w:pPr>
        <w:ind w:left="4680" w:hanging="360"/>
      </w:pPr>
      <w:rPr>
        <w:rFonts w:hint="default" w:ascii="Symbol" w:hAnsi="Symbol"/>
      </w:rPr>
    </w:lvl>
    <w:lvl w:ilvl="7" w:tplc="FFFFFFFF">
      <w:start w:val="1"/>
      <w:numFmt w:val="bullet"/>
      <w:lvlText w:val="o"/>
      <w:lvlJc w:val="left"/>
      <w:pPr>
        <w:ind w:left="5400" w:hanging="360"/>
      </w:pPr>
      <w:rPr>
        <w:rFonts w:hint="default" w:ascii="Courier New" w:hAnsi="Courier New"/>
      </w:rPr>
    </w:lvl>
    <w:lvl w:ilvl="8" w:tplc="FFFFFFFF">
      <w:start w:val="1"/>
      <w:numFmt w:val="bullet"/>
      <w:lvlText w:val=""/>
      <w:lvlJc w:val="left"/>
      <w:pPr>
        <w:ind w:left="6120" w:hanging="360"/>
      </w:pPr>
      <w:rPr>
        <w:rFonts w:hint="default" w:ascii="Wingdings" w:hAnsi="Wingdings"/>
      </w:rPr>
    </w:lvl>
  </w:abstractNum>
  <w:abstractNum w:abstractNumId="2" w15:restartNumberingAfterBreak="0">
    <w:nsid w:val="58DB1C80"/>
    <w:multiLevelType w:val="hybridMultilevel"/>
    <w:tmpl w:val="B3765694"/>
    <w:lvl w:ilvl="0" w:tplc="DFA4466A">
      <w:start w:val="1"/>
      <w:numFmt w:val="bullet"/>
      <w:lvlText w:val=""/>
      <w:lvlJc w:val="left"/>
      <w:pPr>
        <w:ind w:left="360" w:hanging="360"/>
      </w:pPr>
      <w:rPr>
        <w:rFonts w:hint="default" w:ascii="Symbol" w:hAnsi="Symbol"/>
      </w:rPr>
    </w:lvl>
    <w:lvl w:ilvl="1" w:tplc="FFFFFFFF">
      <w:start w:val="1"/>
      <w:numFmt w:val="bullet"/>
      <w:lvlText w:val="o"/>
      <w:lvlJc w:val="left"/>
      <w:pPr>
        <w:ind w:left="1080" w:hanging="360"/>
      </w:pPr>
      <w:rPr>
        <w:rFonts w:hint="default" w:ascii="Courier New" w:hAnsi="Courier New"/>
      </w:rPr>
    </w:lvl>
    <w:lvl w:ilvl="2" w:tplc="FFFFFFFF">
      <w:start w:val="1"/>
      <w:numFmt w:val="bullet"/>
      <w:lvlText w:val=""/>
      <w:lvlJc w:val="left"/>
      <w:pPr>
        <w:ind w:left="1800" w:hanging="360"/>
      </w:pPr>
      <w:rPr>
        <w:rFonts w:hint="default" w:ascii="Wingdings" w:hAnsi="Wingdings"/>
      </w:rPr>
    </w:lvl>
    <w:lvl w:ilvl="3" w:tplc="FFFFFFFF">
      <w:start w:val="1"/>
      <w:numFmt w:val="bullet"/>
      <w:lvlText w:val=""/>
      <w:lvlJc w:val="left"/>
      <w:pPr>
        <w:ind w:left="2520" w:hanging="360"/>
      </w:pPr>
      <w:rPr>
        <w:rFonts w:hint="default" w:ascii="Symbol" w:hAnsi="Symbol"/>
      </w:rPr>
    </w:lvl>
    <w:lvl w:ilvl="4" w:tplc="FFFFFFFF">
      <w:start w:val="1"/>
      <w:numFmt w:val="bullet"/>
      <w:lvlText w:val="o"/>
      <w:lvlJc w:val="left"/>
      <w:pPr>
        <w:ind w:left="3240" w:hanging="360"/>
      </w:pPr>
      <w:rPr>
        <w:rFonts w:hint="default" w:ascii="Courier New" w:hAnsi="Courier New"/>
      </w:rPr>
    </w:lvl>
    <w:lvl w:ilvl="5" w:tplc="FFFFFFFF">
      <w:start w:val="1"/>
      <w:numFmt w:val="bullet"/>
      <w:lvlText w:val=""/>
      <w:lvlJc w:val="left"/>
      <w:pPr>
        <w:ind w:left="3960" w:hanging="360"/>
      </w:pPr>
      <w:rPr>
        <w:rFonts w:hint="default" w:ascii="Wingdings" w:hAnsi="Wingdings"/>
      </w:rPr>
    </w:lvl>
    <w:lvl w:ilvl="6" w:tplc="FFFFFFFF">
      <w:start w:val="1"/>
      <w:numFmt w:val="bullet"/>
      <w:lvlText w:val=""/>
      <w:lvlJc w:val="left"/>
      <w:pPr>
        <w:ind w:left="4680" w:hanging="360"/>
      </w:pPr>
      <w:rPr>
        <w:rFonts w:hint="default" w:ascii="Symbol" w:hAnsi="Symbol"/>
      </w:rPr>
    </w:lvl>
    <w:lvl w:ilvl="7" w:tplc="FFFFFFFF">
      <w:start w:val="1"/>
      <w:numFmt w:val="bullet"/>
      <w:lvlText w:val="o"/>
      <w:lvlJc w:val="left"/>
      <w:pPr>
        <w:ind w:left="5400" w:hanging="360"/>
      </w:pPr>
      <w:rPr>
        <w:rFonts w:hint="default" w:ascii="Courier New" w:hAnsi="Courier New"/>
      </w:rPr>
    </w:lvl>
    <w:lvl w:ilvl="8" w:tplc="FFFFFFFF">
      <w:start w:val="1"/>
      <w:numFmt w:val="bullet"/>
      <w:lvlText w:val=""/>
      <w:lvlJc w:val="left"/>
      <w:pPr>
        <w:ind w:left="6120" w:hanging="360"/>
      </w:pPr>
      <w:rPr>
        <w:rFonts w:hint="default" w:ascii="Wingdings" w:hAnsi="Wingdings"/>
      </w:rPr>
    </w:lvl>
  </w:abstractNum>
  <w:abstractNum w:abstractNumId="3" w15:restartNumberingAfterBreak="0">
    <w:nsid w:val="59242354"/>
    <w:multiLevelType w:val="hybridMultilevel"/>
    <w:tmpl w:val="C2CC9D08"/>
    <w:lvl w:ilvl="0" w:tplc="CD18CD8C">
      <w:start w:val="1"/>
      <w:numFmt w:val="upperLetter"/>
      <w:lvlText w:val="%1."/>
      <w:lvlJc w:val="left"/>
      <w:pPr>
        <w:ind w:left="360" w:hanging="360"/>
      </w:pPr>
    </w:lvl>
    <w:lvl w:ilvl="1" w:tplc="07F465D0">
      <w:start w:val="1"/>
      <w:numFmt w:val="lowerLetter"/>
      <w:lvlText w:val="%2."/>
      <w:lvlJc w:val="left"/>
      <w:pPr>
        <w:ind w:left="1080" w:hanging="360"/>
      </w:pPr>
    </w:lvl>
    <w:lvl w:ilvl="2" w:tplc="36142876">
      <w:start w:val="1"/>
      <w:numFmt w:val="lowerRoman"/>
      <w:lvlText w:val="%3."/>
      <w:lvlJc w:val="right"/>
      <w:pPr>
        <w:ind w:left="1800" w:hanging="180"/>
      </w:pPr>
    </w:lvl>
    <w:lvl w:ilvl="3" w:tplc="810E6556">
      <w:start w:val="1"/>
      <w:numFmt w:val="decimal"/>
      <w:lvlText w:val="%4."/>
      <w:lvlJc w:val="left"/>
      <w:pPr>
        <w:ind w:left="2520" w:hanging="360"/>
      </w:pPr>
    </w:lvl>
    <w:lvl w:ilvl="4" w:tplc="1A605A20">
      <w:start w:val="1"/>
      <w:numFmt w:val="lowerLetter"/>
      <w:lvlText w:val="%5."/>
      <w:lvlJc w:val="left"/>
      <w:pPr>
        <w:ind w:left="3240" w:hanging="360"/>
      </w:pPr>
    </w:lvl>
    <w:lvl w:ilvl="5" w:tplc="EC344F6C">
      <w:start w:val="1"/>
      <w:numFmt w:val="lowerRoman"/>
      <w:lvlText w:val="%6."/>
      <w:lvlJc w:val="right"/>
      <w:pPr>
        <w:ind w:left="3960" w:hanging="180"/>
      </w:pPr>
    </w:lvl>
    <w:lvl w:ilvl="6" w:tplc="5970AF50">
      <w:start w:val="1"/>
      <w:numFmt w:val="decimal"/>
      <w:lvlText w:val="%7."/>
      <w:lvlJc w:val="left"/>
      <w:pPr>
        <w:ind w:left="4680" w:hanging="360"/>
      </w:pPr>
    </w:lvl>
    <w:lvl w:ilvl="7" w:tplc="2C947E76">
      <w:start w:val="1"/>
      <w:numFmt w:val="lowerLetter"/>
      <w:lvlText w:val="%8."/>
      <w:lvlJc w:val="left"/>
      <w:pPr>
        <w:ind w:left="5400" w:hanging="360"/>
      </w:pPr>
    </w:lvl>
    <w:lvl w:ilvl="8" w:tplc="FF808178">
      <w:start w:val="1"/>
      <w:numFmt w:val="lowerRoman"/>
      <w:lvlText w:val="%9."/>
      <w:lvlJc w:val="right"/>
      <w:pPr>
        <w:ind w:left="6120" w:hanging="180"/>
      </w:pPr>
    </w:lvl>
  </w:abstractNum>
  <w:abstractNum w:abstractNumId="4" w15:restartNumberingAfterBreak="0">
    <w:nsid w:val="776F76E6"/>
    <w:multiLevelType w:val="hybridMultilevel"/>
    <w:tmpl w:val="422E2E20"/>
    <w:lvl w:ilvl="0" w:tplc="D570D086">
      <w:start w:val="1"/>
      <w:numFmt w:val="decimal"/>
      <w:lvlText w:val="%1."/>
      <w:lvlJc w:val="left"/>
      <w:pPr>
        <w:ind w:left="360" w:hanging="360"/>
      </w:pPr>
    </w:lvl>
    <w:lvl w:ilvl="1" w:tplc="4D36676A">
      <w:start w:val="1"/>
      <w:numFmt w:val="lowerLetter"/>
      <w:lvlText w:val="%2."/>
      <w:lvlJc w:val="left"/>
      <w:pPr>
        <w:ind w:left="1080" w:hanging="360"/>
      </w:pPr>
    </w:lvl>
    <w:lvl w:ilvl="2" w:tplc="EB164094">
      <w:start w:val="1"/>
      <w:numFmt w:val="lowerRoman"/>
      <w:lvlText w:val="%3."/>
      <w:lvlJc w:val="right"/>
      <w:pPr>
        <w:ind w:left="1800" w:hanging="180"/>
      </w:pPr>
    </w:lvl>
    <w:lvl w:ilvl="3" w:tplc="CCAA451C">
      <w:start w:val="1"/>
      <w:numFmt w:val="decimal"/>
      <w:lvlText w:val="%4."/>
      <w:lvlJc w:val="left"/>
      <w:pPr>
        <w:ind w:left="2520" w:hanging="360"/>
      </w:pPr>
    </w:lvl>
    <w:lvl w:ilvl="4" w:tplc="D8386B06">
      <w:start w:val="1"/>
      <w:numFmt w:val="lowerLetter"/>
      <w:lvlText w:val="%5."/>
      <w:lvlJc w:val="left"/>
      <w:pPr>
        <w:ind w:left="3240" w:hanging="360"/>
      </w:pPr>
    </w:lvl>
    <w:lvl w:ilvl="5" w:tplc="3C6C6614">
      <w:start w:val="1"/>
      <w:numFmt w:val="lowerRoman"/>
      <w:lvlText w:val="%6."/>
      <w:lvlJc w:val="right"/>
      <w:pPr>
        <w:ind w:left="3960" w:hanging="180"/>
      </w:pPr>
    </w:lvl>
    <w:lvl w:ilvl="6" w:tplc="9604A866">
      <w:start w:val="1"/>
      <w:numFmt w:val="decimal"/>
      <w:lvlText w:val="%7."/>
      <w:lvlJc w:val="left"/>
      <w:pPr>
        <w:ind w:left="4680" w:hanging="360"/>
      </w:pPr>
    </w:lvl>
    <w:lvl w:ilvl="7" w:tplc="D500FFAA">
      <w:start w:val="1"/>
      <w:numFmt w:val="lowerLetter"/>
      <w:lvlText w:val="%8."/>
      <w:lvlJc w:val="left"/>
      <w:pPr>
        <w:ind w:left="5400" w:hanging="360"/>
      </w:pPr>
    </w:lvl>
    <w:lvl w:ilvl="8" w:tplc="E7EE4B24">
      <w:start w:val="1"/>
      <w:numFmt w:val="lowerRoman"/>
      <w:lvlText w:val="%9."/>
      <w:lvlJc w:val="right"/>
      <w:pPr>
        <w:ind w:left="6120" w:hanging="180"/>
      </w:pPr>
    </w:lvl>
  </w:abstractNum>
  <w:num w:numId="1" w16cid:durableId="548880179">
    <w:abstractNumId w:val="0"/>
  </w:num>
  <w:num w:numId="2" w16cid:durableId="1255356939">
    <w:abstractNumId w:val="3"/>
  </w:num>
  <w:num w:numId="3" w16cid:durableId="1233854289">
    <w:abstractNumId w:val="4"/>
  </w:num>
  <w:num w:numId="4" w16cid:durableId="542401945">
    <w:abstractNumId w:val="2"/>
  </w:num>
  <w:num w:numId="5" w16cid:durableId="1690372022">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4DF8AF7"/>
    <w:rsid w:val="000F52F1"/>
    <w:rsid w:val="001F5C78"/>
    <w:rsid w:val="002858B1"/>
    <w:rsid w:val="003E1FF6"/>
    <w:rsid w:val="00546D70"/>
    <w:rsid w:val="005A7C13"/>
    <w:rsid w:val="00723EBE"/>
    <w:rsid w:val="00901172"/>
    <w:rsid w:val="00986514"/>
    <w:rsid w:val="00A97F23"/>
    <w:rsid w:val="00C838C9"/>
    <w:rsid w:val="00CA2B2A"/>
    <w:rsid w:val="00E24598"/>
    <w:rsid w:val="00FA14E7"/>
    <w:rsid w:val="017A350E"/>
    <w:rsid w:val="01956AB9"/>
    <w:rsid w:val="019BF5EE"/>
    <w:rsid w:val="0388EFB8"/>
    <w:rsid w:val="03D0A686"/>
    <w:rsid w:val="04183E02"/>
    <w:rsid w:val="04B61145"/>
    <w:rsid w:val="04DF8AF7"/>
    <w:rsid w:val="050A33BD"/>
    <w:rsid w:val="0532AD25"/>
    <w:rsid w:val="07000929"/>
    <w:rsid w:val="09050E92"/>
    <w:rsid w:val="0918EC8C"/>
    <w:rsid w:val="09D17A4C"/>
    <w:rsid w:val="09F572BD"/>
    <w:rsid w:val="0A786B7D"/>
    <w:rsid w:val="0B40CD78"/>
    <w:rsid w:val="0B88DD29"/>
    <w:rsid w:val="0BBBDE63"/>
    <w:rsid w:val="0BC59217"/>
    <w:rsid w:val="0CBF1234"/>
    <w:rsid w:val="0D3B848B"/>
    <w:rsid w:val="0EAD108E"/>
    <w:rsid w:val="100ABD6C"/>
    <w:rsid w:val="111B6517"/>
    <w:rsid w:val="117BAE5B"/>
    <w:rsid w:val="11E19E9B"/>
    <w:rsid w:val="13885F80"/>
    <w:rsid w:val="16411AD5"/>
    <w:rsid w:val="16C8A290"/>
    <w:rsid w:val="17320366"/>
    <w:rsid w:val="187B07DB"/>
    <w:rsid w:val="19E0ABC7"/>
    <w:rsid w:val="1B2B3E88"/>
    <w:rsid w:val="1B88F97D"/>
    <w:rsid w:val="1BFE1A25"/>
    <w:rsid w:val="1C0CEF3C"/>
    <w:rsid w:val="1C14352D"/>
    <w:rsid w:val="1C6C4772"/>
    <w:rsid w:val="1C9D3492"/>
    <w:rsid w:val="1CD60CF9"/>
    <w:rsid w:val="1D54F308"/>
    <w:rsid w:val="2026F718"/>
    <w:rsid w:val="21DA00CE"/>
    <w:rsid w:val="21E2F7C0"/>
    <w:rsid w:val="22230E24"/>
    <w:rsid w:val="2384C8AD"/>
    <w:rsid w:val="23C69A9A"/>
    <w:rsid w:val="23F922D7"/>
    <w:rsid w:val="24FC7981"/>
    <w:rsid w:val="252B9F8D"/>
    <w:rsid w:val="25B34383"/>
    <w:rsid w:val="2695FAF4"/>
    <w:rsid w:val="28730ADD"/>
    <w:rsid w:val="28B6DF8B"/>
    <w:rsid w:val="2A266AD5"/>
    <w:rsid w:val="2B01EEB6"/>
    <w:rsid w:val="2D62A668"/>
    <w:rsid w:val="2DB82387"/>
    <w:rsid w:val="2DB92C12"/>
    <w:rsid w:val="2E05636E"/>
    <w:rsid w:val="2E31D910"/>
    <w:rsid w:val="3014A277"/>
    <w:rsid w:val="30433E97"/>
    <w:rsid w:val="30A8AA88"/>
    <w:rsid w:val="312C8CBC"/>
    <w:rsid w:val="31A5C084"/>
    <w:rsid w:val="32DD20CF"/>
    <w:rsid w:val="332B44E4"/>
    <w:rsid w:val="33399322"/>
    <w:rsid w:val="34AE7746"/>
    <w:rsid w:val="350BE840"/>
    <w:rsid w:val="37C89A29"/>
    <w:rsid w:val="39740EB9"/>
    <w:rsid w:val="39A59B68"/>
    <w:rsid w:val="3C41C0C8"/>
    <w:rsid w:val="3C91666B"/>
    <w:rsid w:val="3C9761B0"/>
    <w:rsid w:val="3DD44105"/>
    <w:rsid w:val="3DF87486"/>
    <w:rsid w:val="3E14EBEC"/>
    <w:rsid w:val="3E33FB99"/>
    <w:rsid w:val="403C3E7A"/>
    <w:rsid w:val="41728A80"/>
    <w:rsid w:val="4357DD65"/>
    <w:rsid w:val="435A2F31"/>
    <w:rsid w:val="439F2AC8"/>
    <w:rsid w:val="43EAD654"/>
    <w:rsid w:val="44247B17"/>
    <w:rsid w:val="44E98DA9"/>
    <w:rsid w:val="4617FFE0"/>
    <w:rsid w:val="4A7F4060"/>
    <w:rsid w:val="4BD63A50"/>
    <w:rsid w:val="4C8F521A"/>
    <w:rsid w:val="4FC36065"/>
    <w:rsid w:val="505974A5"/>
    <w:rsid w:val="50DC9571"/>
    <w:rsid w:val="5163B534"/>
    <w:rsid w:val="521DFEB4"/>
    <w:rsid w:val="52BE2A03"/>
    <w:rsid w:val="53C04CA8"/>
    <w:rsid w:val="53DA256B"/>
    <w:rsid w:val="54FA7CD4"/>
    <w:rsid w:val="55BC53BA"/>
    <w:rsid w:val="56B1A9BF"/>
    <w:rsid w:val="56CC56A6"/>
    <w:rsid w:val="57300F56"/>
    <w:rsid w:val="5776F659"/>
    <w:rsid w:val="57B321B1"/>
    <w:rsid w:val="58911593"/>
    <w:rsid w:val="58A7A830"/>
    <w:rsid w:val="5A8854BE"/>
    <w:rsid w:val="5B6BD55E"/>
    <w:rsid w:val="5B6FC276"/>
    <w:rsid w:val="5B6FDCDE"/>
    <w:rsid w:val="5BC09679"/>
    <w:rsid w:val="5BFF4192"/>
    <w:rsid w:val="5CA70BE1"/>
    <w:rsid w:val="5CBDDCCA"/>
    <w:rsid w:val="5D4E97F8"/>
    <w:rsid w:val="5DBE1FE2"/>
    <w:rsid w:val="5E633795"/>
    <w:rsid w:val="5EF4EF7A"/>
    <w:rsid w:val="604B324A"/>
    <w:rsid w:val="6055B458"/>
    <w:rsid w:val="60C77B0C"/>
    <w:rsid w:val="62D19B31"/>
    <w:rsid w:val="63328F96"/>
    <w:rsid w:val="6351FEA0"/>
    <w:rsid w:val="64422544"/>
    <w:rsid w:val="64A84E7F"/>
    <w:rsid w:val="65147D9C"/>
    <w:rsid w:val="652F6211"/>
    <w:rsid w:val="6573DA6E"/>
    <w:rsid w:val="65EAF941"/>
    <w:rsid w:val="6818972E"/>
    <w:rsid w:val="6847B324"/>
    <w:rsid w:val="68D019D0"/>
    <w:rsid w:val="690C06DC"/>
    <w:rsid w:val="691B3698"/>
    <w:rsid w:val="69C6F43B"/>
    <w:rsid w:val="6EA2AF05"/>
    <w:rsid w:val="6F996A17"/>
    <w:rsid w:val="70E6E3DB"/>
    <w:rsid w:val="736E7BB7"/>
    <w:rsid w:val="73983654"/>
    <w:rsid w:val="745E2A3F"/>
    <w:rsid w:val="74D7E1E9"/>
    <w:rsid w:val="756D6B9E"/>
    <w:rsid w:val="7703B300"/>
    <w:rsid w:val="78FF97B2"/>
    <w:rsid w:val="791F0B2A"/>
    <w:rsid w:val="794E768C"/>
    <w:rsid w:val="79943757"/>
    <w:rsid w:val="7A56B7AF"/>
    <w:rsid w:val="7BA981D9"/>
    <w:rsid w:val="7DE6FCD2"/>
    <w:rsid w:val="7E4E8D6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F8AF7"/>
  <w15:chartTrackingRefBased/>
  <w15:docId w15:val="{4424A98F-B3B2-4778-AEAD-2AF019AC1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style>
  <w:style w:type="paragraph" w:styleId="Kop1">
    <w:name w:val="heading 1"/>
    <w:basedOn w:val="Standaard"/>
    <w:next w:val="Standaard"/>
    <w:link w:val="Kop1Char"/>
    <w:uiPriority w:val="9"/>
    <w:qFormat/>
    <w:rsid w:val="003E1FF6"/>
    <w:pPr>
      <w:keepNext/>
      <w:keepLines/>
      <w:spacing w:before="240" w:after="0"/>
      <w:outlineLvl w:val="0"/>
    </w:pPr>
    <w:rPr>
      <w:rFonts w:asciiTheme="majorHAnsi" w:hAnsiTheme="majorHAnsi" w:eastAsiaTheme="majorEastAsia" w:cstheme="majorBidi"/>
      <w:color w:val="0F4761" w:themeColor="accent1" w:themeShade="BF"/>
      <w:sz w:val="32"/>
      <w:szCs w:val="32"/>
    </w:rPr>
  </w:style>
  <w:style w:type="paragraph" w:styleId="Kop2">
    <w:name w:val="heading 2"/>
    <w:basedOn w:val="Standaard"/>
    <w:next w:val="Standaard"/>
    <w:link w:val="Kop2Char"/>
    <w:uiPriority w:val="9"/>
    <w:unhideWhenUsed/>
    <w:qFormat/>
    <w:rsid w:val="00546D70"/>
    <w:pPr>
      <w:keepNext/>
      <w:keepLines/>
      <w:spacing w:before="40" w:after="0"/>
      <w:outlineLvl w:val="1"/>
    </w:pPr>
    <w:rPr>
      <w:rFonts w:asciiTheme="majorHAnsi" w:hAnsiTheme="majorHAnsi" w:eastAsiaTheme="majorEastAsia" w:cstheme="majorBidi"/>
      <w:color w:val="0F4761" w:themeColor="accent1" w:themeShade="BF"/>
      <w:sz w:val="26"/>
      <w:szCs w:val="26"/>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Lijstalinea">
    <w:name w:val="List Paragraph"/>
    <w:basedOn w:val="Standaard"/>
    <w:uiPriority w:val="34"/>
    <w:qFormat/>
    <w:rsid w:val="187B07DB"/>
    <w:pPr>
      <w:ind w:left="720"/>
      <w:contextualSpacing/>
    </w:pPr>
  </w:style>
  <w:style w:type="paragraph" w:styleId="Koptekst">
    <w:name w:val="header"/>
    <w:basedOn w:val="Standaard"/>
    <w:link w:val="KoptekstChar"/>
    <w:uiPriority w:val="99"/>
    <w:unhideWhenUsed/>
    <w:rsid w:val="00E24598"/>
    <w:pPr>
      <w:tabs>
        <w:tab w:val="center" w:pos="4536"/>
        <w:tab w:val="right" w:pos="9072"/>
      </w:tabs>
      <w:spacing w:after="0" w:line="240" w:lineRule="auto"/>
    </w:pPr>
  </w:style>
  <w:style w:type="character" w:styleId="KoptekstChar" w:customStyle="1">
    <w:name w:val="Koptekst Char"/>
    <w:basedOn w:val="Standaardalinea-lettertype"/>
    <w:link w:val="Koptekst"/>
    <w:uiPriority w:val="99"/>
    <w:rsid w:val="00E24598"/>
  </w:style>
  <w:style w:type="paragraph" w:styleId="Voettekst">
    <w:name w:val="footer"/>
    <w:basedOn w:val="Standaard"/>
    <w:link w:val="VoettekstChar"/>
    <w:uiPriority w:val="99"/>
    <w:unhideWhenUsed/>
    <w:rsid w:val="00E24598"/>
    <w:pPr>
      <w:tabs>
        <w:tab w:val="center" w:pos="4536"/>
        <w:tab w:val="right" w:pos="9072"/>
      </w:tabs>
      <w:spacing w:after="0" w:line="240" w:lineRule="auto"/>
    </w:pPr>
  </w:style>
  <w:style w:type="character" w:styleId="VoettekstChar" w:customStyle="1">
    <w:name w:val="Voettekst Char"/>
    <w:basedOn w:val="Standaardalinea-lettertype"/>
    <w:link w:val="Voettekst"/>
    <w:uiPriority w:val="99"/>
    <w:rsid w:val="00E24598"/>
  </w:style>
  <w:style w:type="character" w:styleId="Kop1Char" w:customStyle="1">
    <w:name w:val="Kop 1 Char"/>
    <w:basedOn w:val="Standaardalinea-lettertype"/>
    <w:link w:val="Kop1"/>
    <w:uiPriority w:val="9"/>
    <w:rsid w:val="003E1FF6"/>
    <w:rPr>
      <w:rFonts w:asciiTheme="majorHAnsi" w:hAnsiTheme="majorHAnsi" w:eastAsiaTheme="majorEastAsia" w:cstheme="majorBidi"/>
      <w:color w:val="0F4761" w:themeColor="accent1" w:themeShade="BF"/>
      <w:sz w:val="32"/>
      <w:szCs w:val="32"/>
    </w:rPr>
  </w:style>
  <w:style w:type="character" w:styleId="Kop2Char" w:customStyle="1">
    <w:name w:val="Kop 2 Char"/>
    <w:basedOn w:val="Standaardalinea-lettertype"/>
    <w:link w:val="Kop2"/>
    <w:uiPriority w:val="9"/>
    <w:rsid w:val="00546D70"/>
    <w:rPr>
      <w:rFonts w:asciiTheme="majorHAnsi" w:hAnsiTheme="majorHAnsi" w:eastAsiaTheme="majorEastAsia" w:cstheme="majorBidi"/>
      <w:color w:val="0F4761" w:themeColor="accent1" w:themeShade="BF"/>
      <w:sz w:val="26"/>
      <w:szCs w:val="26"/>
    </w:rPr>
  </w:style>
  <w:style w:type="character" w:styleId="Verwijzingopmerking">
    <w:name w:val="annotation reference"/>
    <w:basedOn w:val="Standaardalinea-lettertype"/>
    <w:uiPriority w:val="99"/>
    <w:semiHidden/>
    <w:unhideWhenUsed/>
    <w:rsid w:val="00FA14E7"/>
    <w:rPr>
      <w:sz w:val="16"/>
      <w:szCs w:val="16"/>
    </w:rPr>
  </w:style>
  <w:style w:type="paragraph" w:styleId="Tekstopmerking">
    <w:name w:val="annotation text"/>
    <w:basedOn w:val="Standaard"/>
    <w:link w:val="TekstopmerkingChar"/>
    <w:uiPriority w:val="99"/>
    <w:unhideWhenUsed/>
    <w:rsid w:val="00FA14E7"/>
    <w:pPr>
      <w:spacing w:line="240" w:lineRule="auto"/>
    </w:pPr>
    <w:rPr>
      <w:sz w:val="20"/>
      <w:szCs w:val="20"/>
    </w:rPr>
  </w:style>
  <w:style w:type="character" w:styleId="TekstopmerkingChar" w:customStyle="1">
    <w:name w:val="Tekst opmerking Char"/>
    <w:basedOn w:val="Standaardalinea-lettertype"/>
    <w:link w:val="Tekstopmerking"/>
    <w:uiPriority w:val="99"/>
    <w:rsid w:val="00FA14E7"/>
    <w:rPr>
      <w:sz w:val="20"/>
      <w:szCs w:val="20"/>
    </w:rPr>
  </w:style>
  <w:style w:type="paragraph" w:styleId="Onderwerpvanopmerking">
    <w:name w:val="annotation subject"/>
    <w:basedOn w:val="Tekstopmerking"/>
    <w:next w:val="Tekstopmerking"/>
    <w:link w:val="OnderwerpvanopmerkingChar"/>
    <w:uiPriority w:val="99"/>
    <w:semiHidden/>
    <w:unhideWhenUsed/>
    <w:rsid w:val="00FA14E7"/>
    <w:rPr>
      <w:b/>
      <w:bCs/>
    </w:rPr>
  </w:style>
  <w:style w:type="character" w:styleId="OnderwerpvanopmerkingChar" w:customStyle="1">
    <w:name w:val="Onderwerp van opmerking Char"/>
    <w:basedOn w:val="TekstopmerkingChar"/>
    <w:link w:val="Onderwerpvanopmerking"/>
    <w:uiPriority w:val="99"/>
    <w:semiHidden/>
    <w:rsid w:val="00FA14E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microsoft.com/office/2016/09/relationships/commentsIds" Target="commentsIds.xml" Id="rId12" /><Relationship Type="http://schemas.microsoft.com/office/2011/relationships/people" Target="people.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microsoft.com/office/2011/relationships/commentsExtended" Target="commentsExtended.xml" Id="rId11" /><Relationship Type="http://schemas.openxmlformats.org/officeDocument/2006/relationships/styles" Target="styles.xml" Id="rId5" /><Relationship Type="http://schemas.openxmlformats.org/officeDocument/2006/relationships/footer" Target="footer1.xml" Id="rId1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1.xml" Id="rId14" /></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b49d1ba-45ba-4e02-a622-c0f0b1c78365">
      <Terms xmlns="http://schemas.microsoft.com/office/infopath/2007/PartnerControls"/>
    </lcf76f155ced4ddcb4097134ff3c332f>
    <TaxCatchAll xmlns="db274d28-a07d-44c7-86d6-0cf4fc9a0004" xsi:nil="true"/>
    <Teamsomgeving xmlns="3b49d1ba-45ba-4e02-a622-c0f0b1c78365">
      <Url xsi:nil="true"/>
      <Description xsi:nil="true"/>
    </Teamsomgeving>
    <SharedWithUsers xmlns="db274d28-a07d-44c7-86d6-0cf4fc9a0004">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8ACFF853D5B7A44BFDCA1823C541D20" ma:contentTypeVersion="20" ma:contentTypeDescription="Een nieuw document maken." ma:contentTypeScope="" ma:versionID="f51eed0561bd2fd1a068cd301b0d4d97">
  <xsd:schema xmlns:xsd="http://www.w3.org/2001/XMLSchema" xmlns:xs="http://www.w3.org/2001/XMLSchema" xmlns:p="http://schemas.microsoft.com/office/2006/metadata/properties" xmlns:ns2="3b49d1ba-45ba-4e02-a622-c0f0b1c78365" xmlns:ns3="db274d28-a07d-44c7-86d6-0cf4fc9a0004" targetNamespace="http://schemas.microsoft.com/office/2006/metadata/properties" ma:root="true" ma:fieldsID="365f484094a15accd88187973b11b091" ns2:_="" ns3:_="">
    <xsd:import namespace="3b49d1ba-45ba-4e02-a622-c0f0b1c78365"/>
    <xsd:import namespace="db274d28-a07d-44c7-86d6-0cf4fc9a000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2:Teamsomgeving"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49d1ba-45ba-4e02-a622-c0f0b1c783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199ab15d-996d-49bb-af37-1ae2e5a9148d" ma:termSetId="09814cd3-568e-fe90-9814-8d621ff8fb84" ma:anchorId="fba54fb3-c3e1-fe81-a776-ca4b69148c4d" ma:open="true" ma:isKeyword="false">
      <xsd:complexType>
        <xsd:sequence>
          <xsd:element ref="pc:Terms" minOccurs="0" maxOccurs="1"/>
        </xsd:sequence>
      </xsd:complexType>
    </xsd:element>
    <xsd:element name="Teamsomgeving" ma:index="24" nillable="true" ma:displayName="Teams omgeving" ma:format="Hyperlink" ma:internalName="Teamsomgeving">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274d28-a07d-44c7-86d6-0cf4fc9a0004"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fb60b1c3-56dd-4102-9798-21746b610784}" ma:internalName="TaxCatchAll" ma:showField="CatchAllData" ma:web="db274d28-a07d-44c7-86d6-0cf4fc9a00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31BAB6-E79E-48E6-8249-CFA9915996A6}">
  <ds:schemaRefs>
    <ds:schemaRef ds:uri="http://schemas.microsoft.com/office/2006/metadata/properties"/>
    <ds:schemaRef ds:uri="http://schemas.microsoft.com/office/infopath/2007/PartnerControls"/>
    <ds:schemaRef ds:uri="3b49d1ba-45ba-4e02-a622-c0f0b1c78365"/>
    <ds:schemaRef ds:uri="db274d28-a07d-44c7-86d6-0cf4fc9a0004"/>
  </ds:schemaRefs>
</ds:datastoreItem>
</file>

<file path=customXml/itemProps2.xml><?xml version="1.0" encoding="utf-8"?>
<ds:datastoreItem xmlns:ds="http://schemas.openxmlformats.org/officeDocument/2006/customXml" ds:itemID="{2F06561E-458C-4F92-99F8-9A51A9013BFC}">
  <ds:schemaRefs>
    <ds:schemaRef ds:uri="http://schemas.microsoft.com/sharepoint/v3/contenttype/forms"/>
  </ds:schemaRefs>
</ds:datastoreItem>
</file>

<file path=customXml/itemProps3.xml><?xml version="1.0" encoding="utf-8"?>
<ds:datastoreItem xmlns:ds="http://schemas.openxmlformats.org/officeDocument/2006/customXml" ds:itemID="{C6DDD832-806B-4D2A-B658-193CE8B096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49d1ba-45ba-4e02-a622-c0f0b1c78365"/>
    <ds:schemaRef ds:uri="db274d28-a07d-44c7-86d6-0cf4fc9a0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Anneke van den Broek</dc:creator>
  <keywords/>
  <dc:description/>
  <lastModifiedBy>Nanda van Dijk</lastModifiedBy>
  <revision>17</revision>
  <dcterms:created xsi:type="dcterms:W3CDTF">2025-10-24T10:43:00.0000000Z</dcterms:created>
  <dcterms:modified xsi:type="dcterms:W3CDTF">2025-11-26T12:47:11.8071833Z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0x01010038ACFF853D5B7A44BFDCA1823C541D20</vt:lpwstr>
  </property>
  <property fmtid="{D5CDD505-2E9C-101B-9397-08002B2CF9AE}" pid="3" name="MediaServiceImageTags">
    <vt:lpwstr/>
  </property>
  <property fmtid="{D5CDD505-2E9C-101B-9397-08002B2CF9AE}" pid="4" name="Order">
    <vt:r8>369000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